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6E51" w14:textId="2E023C24" w:rsidR="00A34226" w:rsidRDefault="00A34226" w:rsidP="00A34226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BS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240 Bodenspachtelmasse</w:t>
      </w:r>
    </w:p>
    <w:p w14:paraId="32FBBED1" w14:textId="77777777" w:rsidR="00A34226" w:rsidRDefault="00A34226" w:rsidP="00A34226"/>
    <w:p w14:paraId="7ED423E7" w14:textId="26C9F8F0" w:rsidR="00A34226" w:rsidRDefault="00A34226" w:rsidP="00A34226">
      <w:r>
        <w:rPr>
          <w:rFonts w:ascii="Calibri" w:eastAsia="Calibri" w:hAnsi="Calibri" w:cs="Calibri"/>
          <w:sz w:val="22"/>
          <w:szCs w:val="22"/>
        </w:rPr>
        <w:t>IGA BS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240 Bodenspachtelmasse</w:t>
      </w:r>
    </w:p>
    <w:p w14:paraId="2B72414E" w14:textId="77777777" w:rsidR="00A34226" w:rsidRDefault="00A34226" w:rsidP="00A34226"/>
    <w:p w14:paraId="59400A40" w14:textId="77777777" w:rsidR="00A34226" w:rsidRDefault="00A34226" w:rsidP="00A34226">
      <w:r>
        <w:rPr>
          <w:rFonts w:ascii="Calibri" w:eastAsia="Calibri" w:hAnsi="Calibri" w:cs="Calibri"/>
          <w:sz w:val="22"/>
          <w:szCs w:val="22"/>
        </w:rPr>
        <w:t xml:space="preserve">Herstellen einer glatten, ebenen und tragfesten </w:t>
      </w:r>
      <w:proofErr w:type="spellStart"/>
      <w:r>
        <w:rPr>
          <w:rFonts w:ascii="Calibri" w:eastAsia="Calibri" w:hAnsi="Calibri" w:cs="Calibri"/>
          <w:sz w:val="22"/>
          <w:szCs w:val="22"/>
        </w:rPr>
        <w:t>Verlegefläche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zur Aufnahme von Bodenbelägen, Fliesenbelägen, Betonwerkstein- und Natursteinplatten sowie Parkett mit spannungsarmer, selbstglättender, stuhlrollenfester, sehr emissionsarmer (EMICODE EC 1 Plus), kunststoffvergüteter und pumpfähiger </w:t>
      </w:r>
      <w:proofErr w:type="spellStart"/>
      <w:r>
        <w:rPr>
          <w:rFonts w:ascii="Calibri" w:eastAsia="Calibri" w:hAnsi="Calibri" w:cs="Calibri"/>
          <w:sz w:val="22"/>
          <w:szCs w:val="22"/>
        </w:rPr>
        <w:t>zementärer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Spachtelmasse (CT-C30-F7 nach DIN EN 13813).</w:t>
      </w:r>
    </w:p>
    <w:p w14:paraId="08D62CF1" w14:textId="77777777" w:rsidR="00A34226" w:rsidRDefault="00A34226" w:rsidP="00A34226"/>
    <w:p w14:paraId="1B86DE6A" w14:textId="77777777" w:rsidR="00A34226" w:rsidRDefault="00A34226" w:rsidP="00A34226"/>
    <w:p w14:paraId="200F3937" w14:textId="77777777" w:rsidR="00A34226" w:rsidRDefault="00A34226" w:rsidP="00A34226">
      <w:r>
        <w:rPr>
          <w:rFonts w:ascii="Calibri" w:eastAsia="Calibri" w:hAnsi="Calibri" w:cs="Calibri"/>
          <w:sz w:val="22"/>
          <w:szCs w:val="22"/>
        </w:rPr>
        <w:t>Dazu wird die Spachtelmasse in der gewünschten Schichtdicke zwischen 1 und 30 mm in Rakeltechnik auf dem Untergrund aufgebracht und entlüftet.</w:t>
      </w:r>
    </w:p>
    <w:p w14:paraId="0312A902" w14:textId="77777777" w:rsidR="00A34226" w:rsidRDefault="00A34226" w:rsidP="00A34226"/>
    <w:p w14:paraId="7DEA63C6" w14:textId="77777777" w:rsidR="00A34226" w:rsidRDefault="00A34226" w:rsidP="00A34226"/>
    <w:p w14:paraId="2402B006" w14:textId="77777777" w:rsidR="00A34226" w:rsidRDefault="00A34226" w:rsidP="00A34226">
      <w:r>
        <w:rPr>
          <w:rFonts w:ascii="Calibri" w:eastAsia="Calibri" w:hAnsi="Calibri" w:cs="Calibri"/>
          <w:sz w:val="22"/>
          <w:szCs w:val="22"/>
        </w:rPr>
        <w:t>Begehbarkeit nach ca. 2 - 3 Stunden.</w:t>
      </w:r>
    </w:p>
    <w:p w14:paraId="1627A1C9" w14:textId="77777777" w:rsidR="00A34226" w:rsidRDefault="00A34226" w:rsidP="00A34226"/>
    <w:p w14:paraId="09765A10" w14:textId="77777777" w:rsidR="00A34226" w:rsidRDefault="00A34226" w:rsidP="00A34226"/>
    <w:p w14:paraId="1C69DA93" w14:textId="77777777" w:rsidR="00A34226" w:rsidRDefault="00A34226" w:rsidP="00A34226">
      <w:proofErr w:type="spellStart"/>
      <w:r>
        <w:rPr>
          <w:rFonts w:ascii="Calibri" w:eastAsia="Calibri" w:hAnsi="Calibri" w:cs="Calibri"/>
          <w:sz w:val="22"/>
          <w:szCs w:val="22"/>
        </w:rPr>
        <w:t>Verlegereif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nach ca. 1 Tag für Schichtdicken bis 10 mm. 3 Tage für Schichtdicken bis 30 mm.</w:t>
      </w:r>
    </w:p>
    <w:p w14:paraId="23F30D2D" w14:textId="77777777" w:rsidR="00A34226" w:rsidRDefault="00A34226" w:rsidP="00A34226"/>
    <w:p w14:paraId="3E4D2DAC" w14:textId="77777777" w:rsidR="00A34226" w:rsidRDefault="00A34226" w:rsidP="00A34226"/>
    <w:p w14:paraId="31DDED69" w14:textId="77777777" w:rsidR="00A34226" w:rsidRDefault="00A34226" w:rsidP="00A34226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9E9AB63" w14:textId="77777777" w:rsidR="00A34226" w:rsidRDefault="00A34226" w:rsidP="00A34226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0460D16E" w14:textId="77777777" w:rsidR="00A34226" w:rsidRDefault="00A34226" w:rsidP="00A34226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14F21FC" w14:textId="77777777" w:rsidR="00A34226" w:rsidRDefault="00A34226" w:rsidP="00A34226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2512291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D770" w14:textId="77777777" w:rsidR="00A34226" w:rsidRDefault="00A34226" w:rsidP="00E211AE">
      <w:pPr>
        <w:spacing w:after="0" w:line="240" w:lineRule="auto"/>
      </w:pPr>
      <w:r>
        <w:separator/>
      </w:r>
    </w:p>
  </w:endnote>
  <w:endnote w:type="continuationSeparator" w:id="0">
    <w:p w14:paraId="7B531A3D" w14:textId="77777777" w:rsidR="00A34226" w:rsidRDefault="00A34226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F1F6" w14:textId="77777777" w:rsidR="00A34226" w:rsidRDefault="00A34226" w:rsidP="00E211AE">
      <w:pPr>
        <w:spacing w:after="0" w:line="240" w:lineRule="auto"/>
      </w:pPr>
      <w:r>
        <w:separator/>
      </w:r>
    </w:p>
  </w:footnote>
  <w:footnote w:type="continuationSeparator" w:id="0">
    <w:p w14:paraId="32E94D7C" w14:textId="77777777" w:rsidR="00A34226" w:rsidRDefault="00A34226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704A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26BC956E" wp14:editId="2BBD6CE9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26"/>
    <w:rsid w:val="005F188E"/>
    <w:rsid w:val="00631053"/>
    <w:rsid w:val="00914922"/>
    <w:rsid w:val="00A34226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09343"/>
  <w15:chartTrackingRefBased/>
  <w15:docId w15:val="{D7073F9E-4506-47B4-BCB0-F6063481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4226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103</Words>
  <Characters>652</Characters>
  <Application>Microsoft Office Word</Application>
  <DocSecurity>0</DocSecurity>
  <Lines>5</Lines>
  <Paragraphs>1</Paragraphs>
  <ScaleCrop>false</ScaleCrop>
  <Company>hagebau IT GmbH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2023-03-15T14:46:00Z</dcterms:created>
  <dcterms:modified xsi:type="dcterms:W3CDTF">2023-03-15T14:50:00Z</dcterms:modified>
</cp:coreProperties>
</file>